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Леди и Леда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Между статуй прямо к Леде
          <w:br/>
           Шла по парку гордо леди,
          <w:br/>
           А за нею чинно следом
          <w:br/>
           Шел лакей с шотландским пледом.
          <w:br/>
          <w:br/>
          И сказала гордо леди,
          <w:br/>
           Подойдя вплотную к Леде:
          <w:br/>
           «Шокинг!» — и за этим вслед
          <w:br/>
           Завернула Леду в плед.
          <w:br/>
          <w:br/>
          О, заботливая.леди,
          <w:br/>
           Плед совсем не нужен Леде!
          <w:br/>
           Уверяю вас, для Лед
          <w:br/>
           Нужен лебедь, а не плед!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2022-04-22T01:18:11+03:00</dcterms:created>
  <dcterms:modified xsi:type="dcterms:W3CDTF">2022-04-22T01:18:11+03:00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