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стихией в бой пошел
          <w:br/>
           Ледокол.
          <w:br/>
           Мелким крошевом плывет
          <w:br/>
           За кормой лед,
          <w:br/>
           И колышутся едва
          <w:br/>
           Ледяные острова.
          <w:br/>
          <w:br/>
          Белым саваном вдали
          <w:br/>
           Вьюги снежные легли,
          <w:br/>
           И предательский торос
          <w:br/>
           Крепко в море корнем врос.
          <w:br/>
           Снеговая тишина
          <w:br/>
           Вся угрозою полна.
          <w:br/>
          <w:br/>
          Север тайны бережет,
          <w:br/>
           Стережет,—
          <w:br/>
           Смельчакам со всех сторон
          <w:br/>
           Гибель шлет он!
          <w:br/>
           Но команде ледовой
          <w:br/>
           С морем биться не впервой.
          <w:br/>
          <w:br/>
          Как алмаз стекло грызет,
          <w:br/>
           Ледокол прорежет лед,
          <w:br/>
           И сквозь бурю и туман
          <w:br/>
           Путь отыщет капитан.
          <w:br/>
           Север, знай,— ты будешь наш!
          <w:br/>
           Ты все тайны нам отдашь!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2022-04-22T05:08:24+03:00</dcterms:created>
  <dcterms:modified xsi:type="dcterms:W3CDTF">2022-04-22T05:08:24+03:00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