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Лежу, ленивая амеба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Лежу, ленивая амеба,
          <w:br/>
           Гляжу, прищуря левый глаз,
          <w:br/>
           В эмалированное небо,
          <w:br/>
           Как в опрокинувшийся таз.
          <w:br/>
           Всё тот же мир обыкновенный,
          <w:br/>
           И утварь бедная все та ж.
          <w:br/>
           Прибой размыленною пеной
          <w:br/>
           Взбегает на покатый пляж.
          <w:br/>
           Белеют плоские купальни,
          <w:br/>
           Смуглеет женское плечо.
          <w:br/>
           Какой огромный умывальник!
          <w:br/>
           Как солнце парит горячо!
          <w:br/>
           Над раскаленными песками,
          <w:br/>
           И не жива, и не мертва,
          <w:br/>
           Торчит колючими пучками
          <w:br/>
           Белесоватая трава.
          <w:br/>
           А по пескам, жарой измаян,
          <w:br/>
           Средь здоровеющих людей
          <w:br/>
           Неузнанный проходит Каин
          <w:br/>
           С экземою между бровей.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2022-04-21T16:35:16+03:00</dcterms:created>
  <dcterms:modified xsi:type="dcterms:W3CDTF">2022-04-21T16:35:16+03:00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