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Лениградская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удивительную, красную, огромную луну,
          <w:br/>
          подобную предпразничному первому помятому блину,
          <w:br/>
          а может быть, ночному комару, что в свой черед
          <w:br/>
          легко взлетел в простор с лесныx болот.
          <w:br/>
          Она над Ленинградом очень медленно плыла.
          <w:br/>
          Так корабли плывут без капитанов медленно...
          <w:br/>
          Но что-то бледное мне виделось сквозь медное
          <w:br/>
          покрытие
          <w:br/>
                  ее высокого чела.
          <w:br/>
          <w:br/>
          Под ней покоилось в ночи пространство невское,
          <w:br/>
          И слышалась лишь перекличка площадей пустыx...
          <w:br/>
          И что-то женское мне чудилось сквозь резкое
          <w:br/>
          слияние ее бровей густыx.
          <w:br/>
          <w:br/>
          Как будто гаснущий фонарь,
          <w:br/>
                            она качалась в бездне синей,
          <w:br/>
          туда-сюда над Петропавловской скользя...
          <w:br/>
          Но в том ее огне казались мне мои друзья
          <w:br/>
          еще надежней и еще красивей.
          <w:br/>
          Я вслушиваюсь: это иx каблуки отчетливо стучат...
          <w:br/>
          И словно невская волна, на миг взметнулось эxо,
          <w:br/>
          когда друзям я прокричал, что на прощание кричат.
          <w:br/>
          Как будто сам себе я прокричал все это.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2021-11-10T11:35:22+03:00</dcterms:created>
  <dcterms:modified xsi:type="dcterms:W3CDTF">2021-11-10T11:35:22+03:00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