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каменней ступени,
          <w:br/>
          Всё круче, круче всход.
          <w:br/>
          Желанье достижений
          <w:br/>
          Еще влечет вперед.
          <w:br/>
          <w:br/>
          Но думы безнадежней
          <w:br/>
          Под пылью долгих лет.
          <w:br/>
          Уверенности прежней
          <w:br/>
          В душе упорной - нет.
          <w:br/>
          <w:br/>
          Помедлив на мнгновенье,
          <w:br/>
          Бросаю взгляд назад:
          <w:br/>
          Как белых цепей звенья -
          <w:br/>
          Ступеней острых ряд.
          <w:br/>
          <w:br/>
          Ужель в былом ступала
          <w:br/>
          На всё нога моя?
          <w:br/>
          Давно ушло начало
          <w:br/>
          В безбрежности края,
          <w:br/>
          <w:br/>
          И лестница все круче...
          <w:br/>
          Не оступлюсь ли я,
          <w:br/>
          Чтоб стать звездой падучей
          <w:br/>
          На небе бытия?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2021-11-10T22:23:13+03:00</dcterms:created>
  <dcterms:modified xsi:type="dcterms:W3CDTF">2021-11-10T22:23:13+03:00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