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Лесунки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играет на опушке?
          <w:br/>
          Чей там звонкий слышен сон?
          <w:br/>
          Тонкий, тонкий, как в игрушке,
          <w:br/>
          Говорит хрустальный звон.
          <w:br/>
          Чьи там маленькие струнки
          <w:br/>
          Преисполнены чудес?
          <w:br/>
          Это нежные лесунки
          <w:br/>
          Веселят полдневный лес.
          <w:br/>
          Вон, в одежде паутинной,
          <w:br/>
          Вместе две, и порознь три,
          <w:br/>
          Волос светлый, волос длинный,
          <w:br/>
          И в венках они, смотри.
          <w:br/>
          Вон, еще, семья другая,
          <w:br/>
          Порознь три, и вместе две,
          <w:br/>
          Пляшут, в зелени мелькая,
          <w:br/>
          Нет следов от них в траве.
          <w:br/>
          Бриллиант роняют в дрёму,
          <w:br/>
          В белый ландыш, в василек,
          <w:br/>
          Освежают их истому,
          <w:br/>
          Расцвечают лепесток.
          <w:br/>
          Вольных бабочек венчают
          <w:br/>
          В беззаконной их любви,
          <w:br/>
          Стебли тонкие качают,
          <w:br/>
          Говорят всему: Живи.
          <w:br/>
          И лесные щебетуньи
          <w:br/>
          Им поют свой птичий стих,
          <w:br/>
          Эти малые колдуньи
          <w:br/>
          Сестры им в забавах их
          <w:br/>
          В гуслях сказочные струнки
          <w:br/>
          Теребит зеленый жук,
          <w:br/>
          Пляшут стройные лесунки,
          <w:br/>
          Долю длится тонкий звук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2022-03-25T09:24:11+03:00</dcterms:created>
  <dcterms:modified xsi:type="dcterms:W3CDTF">2022-03-25T09:24:11+03:00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