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Летаргия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детстве быль мне бабка рассказала
          <w:br/>
          Об ожившей девушке в гробу,
          <w:br/>
          Как она металась и рыдала,
          <w:br/>
          Проклиная страшную судьбу,
          <w:br/>
          <w:br/>
          Как, услышав неземные звуки,
          <w:br/>
          Сняв с усопшей тяжкий гнет земли,
          <w:br/>
          Выраженье небывалой муки
          <w:br/>
          Люди на лице ее прочли.
          <w:br/>
          <w:br/>
          И в жару, подняв глаза сухие,
          <w:br/>
          Мать свою я трепетно просил,
          <w:br/>
          Чтоб меня, спася от летаргии,
          <w:br/>
          Двадцать дней никто не хоронил.
          <w:br/>
          . . . . . . . . . . . . . . . .
          <w:br/>
          <w:br/>
          Мы любовь свою сгубили сами,
          <w:br/>
          При смерти она, из ночи в ночь
          <w:br/>
          Просит пересохшими губами
          <w:br/>
          Ей помочь. А чем нам ей помочь?
          <w:br/>
          <w:br/>
          Завтра отлетит от губ дыханье,
          <w:br/>
          А потом, осенним мокрым днем,
          <w:br/>
          Горсть земли ей бросив на прощанье,
          <w:br/>
          Крест на ней поставим и уйдем.
          <w:br/>
          <w:br/>
          Ну, а вдруг она, не как другие,
          <w:br/>
          Нас навеки бросить не смогла,
          <w:br/>
          Вдруг ее не смерть, а летаргия
          <w:br/>
          В мертвый мир обманом увела?
          <w:br/>
          <w:br/>
          Мы уже готовим оправданья,
          <w:br/>
          Суетные круглые слова,
          <w:br/>
          А она еще в жару страданья
          <w:br/>
          Что-то шепчет нам, полужива.
          <w:br/>
          <w:br/>
          Слушай же ее, пока не поздно,
          <w:br/>
          Слышишь ты, как хочет она жить,
          <w:br/>
          Как нас молит - трепетно и грозно -
          <w:br/>
          Двадцать дней ее не хоронить!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2021-11-11T00:55:43+03:00</dcterms:created>
  <dcterms:modified xsi:type="dcterms:W3CDTF">2021-11-11T00:55:43+03:00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