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Летнее письмо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Напиши хоть раз ко мне
          <w:br/>
           такое же большое
          <w:br/>
           и такое ж
          <w:br/>
           жаркое письмо,
          <w:br/>
           чтоб оно
          <w:br/>
           топорщилось листвою
          <w:br/>
           и неслось
          <w:br/>
           по воздуху само.
          <w:br/>
           Чтоб шумели
          <w:br/>
           шелковые ветви,
          <w:br/>
           словно губы,
          <w:br/>
           спутавшись на «ты».
          <w:br/>
           Чтоб сияла
          <w:br/>
           марка на конверте
          <w:br/>
           желтоглазым
          <w:br/>
           зайцем золотым.
          <w:br/>
           Чтоб кололись буквы,
          <w:br/>
           точно иглы,
          <w:br/>
           растопившись
          <w:br/>
           в солнечном огне.
          <w:br/>
           Чтобы синь,
          <w:br/>
           которой мы достигли,
          <w:br/>
           взоры
          <w:br/>
           заволакивала мне.
          <w:br/>
           Чтоб потом,
          <w:br/>
           в нахмуренные хвои
          <w:br/>
           точно,
          <w:br/>
           ночь вошла темным-темна…
          <w:br/>
           Чтобы всё нам
          <w:br/>
           чувствовалось вдвое,
          <w:br/>
           как вдвоем
          <w:br/>
           гляделось из окна.
          <w:br/>
           Чтоб до часа утра,
          <w:br/>
           до шести нам,
          <w:br/>
           голову
          <w:br/>
           откинув на руке,
          <w:br/>
           пахло земляникой
          <w:br/>
           и жасмином
          <w:br/>
           в каждой
          <w:br/>
           перечеркнутой строке.
          <w:br/>
           У жасмина
          <w:br/>
           запах свежей кожи,
          <w:br/>
           земляникой
          <w:br/>
           млеет леса страсть.
          <w:br/>
           Чтоб и позже —
          <w:br/>
           осенью погожей —
          <w:br/>
           нам не разойтись,
          <w:br/>
           не запропасть.
          <w:br/>
           Только знаю:
          <w:br/>
           так ты не напишешь…
          <w:br/>
           Стоит мне
          <w:br/>
           на месяц отойти —
          <w:br/>
           по-другому
          <w:br/>
           думаешь и дышишь,
          <w:br/>
           о другом
          <w:br/>
           ты думаешь пути.
          <w:br/>
           И другие дни
          <w:br/>
           тебе по нраву,
          <w:br/>
           по-другому
          <w:br/>
           смотришься в зрачки…
          <w:br/>
           И письмо
          <w:br/>
           про новую забаву
          <w:br/>
           разорву я накрест,
          <w:br/>
           на клочки.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2022-04-22T06:30:52+03:00</dcterms:created>
  <dcterms:modified xsi:type="dcterms:W3CDTF">2022-04-22T06:30:52+03:00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