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Летние, душные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Летние, душные ночи
          <w:br/>
           Мучат тоскою, веют безумною страстью,
          <w:br/>
           Бледные, звездные очи
          <w:br/>
           Дышат восторгом и непонятною властью.
          <w:br/>
          <w:br/>
          С колосом колос в тревоге
          <w:br/>
           Шепчет о чем-то, шепчет и вдруг умолкает,
          <w:br/>
           Белую пыль на дороге
          <w:br/>
           Ветер спросонок в мертвом затишье вздымает.
          <w:br/>
          <w:br/>
          Ярче, всё ярче зарница,
          <w:br/>
           На горизонте тучи пожаром объяты,
          <w:br/>
           Сердце горит и томится,
          <w:br/>
           Дальнего грома ближе, всё ближе раскаты..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2022-04-23T12:06:56+03:00</dcterms:created>
  <dcterms:modified xsi:type="dcterms:W3CDTF">2022-04-23T12:06:56+03:00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