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Летний вечер прозрачный и грузный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Летний вечер прозрачный и грузный.
          <w:br/>
           Встала радуга коркой арбузной.
          <w:br/>
           Вьется птица — крылатый булыжник…
          <w:br/>
           Так на небо глядел передвижник,
          <w:br/>
           Оптимист и искусства подвижник.
          <w:br/>
          <w:br/>
          Он был прав. Мы с тобою не правы.
          <w:br/>
           Берегись декадентской отравы:
          <w:br/>
           «Райских звезд», искаженного света,
          <w:br/>
           Упоенья сомнительной славы,
          <w:br/>
           Неизбежной расплаты за это.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2022-04-25T21:22:13+03:00</dcterms:created>
  <dcterms:modified xsi:type="dcterms:W3CDTF">2022-04-25T21:22:13+03:00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