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Летняя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черемуха над сонной гусынею,
          <w:br/>
          И море прохладою подернулось синею…
          <w:br/>
          А в поле так воздушно! а в парке так сосново!
          <w:br/>
          О, радости праздного! восторг безвопросного!
          <w:br/>
          Где желтые лютики златеют на солнышке,
          <w:br/>
          Забегали клевера веселые волнышки,
          <w:br/>
          И белые бабочки, и белые курочки
          <w:br/>
          Доверчиво ластятся к резвящейся Мурочке…
          <w:br/>
          Блаженство бессмысленно, и в летней лилейности —
          <w:br/>
          Прекрасен и сладостен триумф безыдейности…
          <w:br/>
          Лишь думой о подвиге вся сладость окислена,
          <w:br/>
          И как-то вздыхается невольно двусмысленно…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2022-03-22T11:06:38+03:00</dcterms:created>
  <dcterms:modified xsi:type="dcterms:W3CDTF">2022-03-22T11:06:38+03:00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