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 благостной боли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Лето благостной боли,
          <w:br/>
           постиженья
          <w:br/>
           печального света…
          <w:br/>
           Никогда уже больше
          <w:br/>
           не будет такого же лета.
          <w:br/>
          <w:br/>
          лето, где безрассудно
          <w:br/>
           и построили, и поломали.
          <w:br/>
           Лето с тягостной суммой
          <w:br/>
           поумнения и пониманья.
          <w:br/>
          <w:br/>
          Для чего отогрело
          <w:br/>
           все, что с летним листом отгорело?
          <w:br/>
           Но душа помудрела,
          <w:br/>
           и она, помудревши, узрела
          <w:br/>
          <w:br/>
          кратковременность лета,
          <w:br/>
           краткость жизни, мгновенность искусства
          <w:br/>
           и ничтожность предмета,
          <w:br/>
           что вызвал высокие чувства.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2022-04-22T06:23:39+03:00</dcterms:created>
  <dcterms:modified xsi:type="dcterms:W3CDTF">2022-04-22T06:23:39+03:00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