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 расплакалось перед разлукой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Лето расплакалось перед разлукой,
          <w:br/>
           Перед уходом на долгие дни.
          <w:br/>
           Гром громыхал одиноко и глухо.
          <w:br/>
           Лето просил я – «Повремени…»
          <w:br/>
           Вслед ему шумно торопится осень,
          <w:br/>
           И перекрашивает тополя.
          <w:br/>
           Скоро они это золото сбросят
          <w:br/>
           И подурнеет внезапно земля.
          <w:br/>
           Улицы станут печальны и строги.
          <w:br/>
           И поседеет знакомый пейзаж.
          <w:br/>
           Ночь до утра притаится в сугробе.
          <w:br/>
           Вновь я войду в ее звездный шалаш.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2022-04-22T20:16:32+03:00</dcterms:created>
  <dcterms:modified xsi:type="dcterms:W3CDTF">2022-04-22T20:16:32+03:00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