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Лилия 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заходила антрактами —
          <w:br/>
          красивая, стройная, бледная,
          <w:br/>
          С глазами, почти перелитыми
          <w:br/>
          всей синью своей в мои,
          <w:br/>
          Надменная, гордая, юная
          <w:br/>
          и все-таки бедная-бедная
          <w:br/>
          В ей чуждом моем окружении
          <w:br/>
          стояла, мечту затаив.
          <w:br/>
          Хотя титулована громкая
          <w:br/>
          ее мировая фамилия,
          <w:br/>
          Хотя ее мужа сокровища
          <w:br/>
          диковинней всяких чудес,
          <w:br/>
          Была эта тихая женщина —
          <w:br/>
          как грустная белая лилия,
          <w:br/>
          Попавшая в море, — рожденная,
          <w:br/>
          казалось бы, грезить в пруде…
          <w:br/>
          И были в том вычурном городе
          <w:br/>
          мои выступленья увенчаны
          <w:br/>
          С тюльпанами и гиацинтами
          <w:br/>
          бесчисленным строем корзин,
          <w:br/>
          К которым конверты приколоты
          <w:br/>
          с короной тоскующей женщины,
          <w:br/>
          Мечтавшей скрестить наши разные,
          <w:br/>
          опасные наши стези…
          <w:br/>
          Но как-то все не было времени
          <w:br/>
          с ней дружески поразговаривать:
          <w:br/>
          Иными глазами захваченный,
          <w:br/>
          свиданья я с ней не искал,
          <w:br/>
          Хотя и не мог не почувствовать
          <w:br/>
          ее пепелившего зарева,
          <w:br/>
          Не знать, что она — переполненный
          <w:br/>
          и жаждущий жажды бокал…
          <w:br/>
          И раз, только раз, в упоении
          <w:br/>
          приема толпы триумфального,
          <w:br/>
          Спускаясь со сцены по лесенке,
          <w:br/>
          ведущей железным винтом,
          <w:br/>
          Я с нею столкнулся, прижавшейся
          <w:br/>
          к стене, и не вынес печального
          <w:br/>
          Молящего взора — дотронулся
          <w:br/>
          до губ еще теплым стихом…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2022-03-25T10:51:33+03:00</dcterms:created>
  <dcterms:modified xsi:type="dcterms:W3CDTF">2022-03-25T10:51:33+03:00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