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Линия жизни, бороздка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Линия жизни, бороздка
          <w:br/>
           намертво вбита в ладонь.
          <w:br/>
           Как я устала бороться!
          <w:br/>
           Боже, откуда берётся
          <w:br/>
           этот задор молодой?!
          <w:br/>
          <w:br/>
          Высохли Божьи чернила,
          <w:br/>
           и не стереть нипочём
          <w:br/>
           то, что судьба начертила,
          <w:br/>
           что лишь смиренно прочтём.
          <w:br/>
          <w:br/>
          Радостно, странно, ужасно
          <w:br/>
           верить, по бритве скользя!
          <w:br/>
           Как я устала сражаться!
          <w:br/>
           А не сражаться нельзя.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2022-04-22T06:23:43+03:00</dcterms:created>
  <dcterms:modified xsi:type="dcterms:W3CDTF">2022-04-22T06:23:43+03:00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