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Лиса и петух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Лиса поймала петуха
          <w:br/>
           И посадила в клетку.
          <w:br/>
           — Я откормлю вас,
          <w:br/>
           Ха-ха-ха!
          <w:br/>
           И съем вас
          <w:br/>
           Как конфетку.
          <w:br/>
          <w:br/>
          Ушла лисица,
          <w:br/>
           Но в замок
          <w:br/>
           Забыла сунуть ветку.
          <w:br/>
           Петух
          <w:br/>
           Скорей
          <w:br/>
           Из клетки
          <w:br/>
           Скок!
          <w:br/>
           И спрятался
          <w:br/>
           За клетку.
          <w:br/>
           Не видя в клетке петуха,
          <w:br/>
           Лисица влезла в клетку.
          <w:br/>
           Петух же крикнул:
          <w:br/>
           — Ха-ха-ха!
          <w:br/>
           И запер дверь на ветку.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2022-04-23T11:01:48+03:00</dcterms:created>
  <dcterms:modified xsi:type="dcterms:W3CDTF">2022-04-23T11:01:48+03:00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