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раздробленной ноге приковыляла,
          <w:br/>
          У норы свернулася в кольцо.
          <w:br/>
          Тонкой прошвой кровь отмежевала
          <w:br/>
          На снегу дремучее лицо.
          <w:br/>
          <w:br/>
          Ей все бластился в колючем дыме выстрел,
          <w:br/>
          Колыхалася в глазах лесная топь.
          <w:br/>
          Из кустов косматый ветер взбыстрил
          <w:br/>
          И рассыпал звонистую дробь.
          <w:br/>
          <w:br/>
          Как желна, над нею мгла металась,
          <w:br/>
          Мокрый вечер липок был и ал.
          <w:br/>
          Голова тревожно подымалась,
          <w:br/>
          И язык на ране застывал.
          <w:br/>
          <w:br/>
          Желтый хвост упал в метель пожаром,
          <w:br/>
          На губах — как прелая морковь…
          <w:br/>
          Пахло инеем и глиняным угаром,
          <w:br/>
          А в ощур сочилась тихо кровь.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2022-03-18T21:45:29+03:00</dcterms:created>
  <dcterms:modified xsi:type="dcterms:W3CDTF">2022-03-18T21:45:29+03:00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