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журавль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Лисица журавля обѣдать позвала:
          <w:br/>
           Въ обманъ ево вела.
          <w:br/>
           Намѣрилась она принять ево учтиво,
          <w:br/>
           Да чтобъ одной поѣсть,
          <w:br/>
           А журавлю лишь только здѣлать честь;
          <w:br/>
           Не серце у лисы да горлушко спѣсиво.
          <w:br/>
           Пожаловалъ журавль, обѣдъ готовъ.
          <w:br/>
           Лисица говоритъ: извѣстна дружба наша;
          <w:br/>
           Не надобно друзьямъ къ учтивсту много словъ:
          <w:br/>
           Покушай: для тебя, дружокъ мой, ета каша;
          <w:br/>
           Да кашу встюрила лисица на латокъ,
          <w:br/>
           А носъ у журавля не очень коротокъ;
          <w:br/>
           Не можно кушать;
          <w:br/>
           Такъ ласковыхъ рѣчей пришелъ онъ только слушать;
          <w:br/>
           Однако и журавль почтить умѣетъ дамъ,
          <w:br/>
           И больше десяти кладя поклоновъ дюжинъ,
          <w:br/>
           Зоветъ лису на ужинъ.
          <w:br/>
           Лисица говоритъ: я свой поклонъ отдамъ:
          <w:br/>
           Мы вѣрныя друзья, ты другъ, а я другиня,
          <w:br/>
           Журавликъ, ты мнѣ князь а я тебѣ княгиня.
          <w:br/>
           Пошедъ журавдь и мяса нарубилъ:
          <w:br/>
           Не на латокъ поклалъ, куски въ бутылку вбилъ.
          <w:br/>
           Пришла лисица: онъ ей кушанье поставилъ,
          <w:br/>
           Въ бутылку всунулъ носъ, и носикъ позабавилъ.
          <w:br/>
           Лисичью рту не дьзя въ бутылку влесть:
          <w:br/>
           Такъ ей не льзя и мяса ѣсть:
          <w:br/>
           Въ бутыль зубовъ лисица не впихала,
          <w:br/>
           И опустивъ ушки хвосточкомъ замахала.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2022-04-23T09:09:07+03:00</dcterms:created>
  <dcterms:modified xsi:type="dcterms:W3CDTF">2022-04-23T09:09:07+03:00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