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сурок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«Куда так, кумушка, бежишь ты без оглядки!»
          <w:br/>
           Лисицу спрашивал Сурок.
          <w:br/>
           «Ох, мой голубчик-куманек!
          <w:br/>
           Терплю напраслину и выслана за взятки.
          <w:br/>
           Ты знаешь, я была в курятнике судьей,
          <w:br/>
           Утратила в делах здоровье и покой,
          <w:br/>
           В трудах куска не доедала,
          <w:br/>
           Ночей не досыпала:
          <w:br/>
           И я ж за то под гнев подпала;
          <w:br/>
           А всё по клеветам. Ну, сам подумай ты:
          <w:br/>
           Кто ж будет в мире прав, коль слушать клеветы?
          <w:br/>
           Мне взятки брать? да разве я взбешуся!
          <w:br/>
           Ну, видывал ли ты, я на тебя пошлюся,
          <w:br/>
           Чтоб этому была причастна я греху?
          <w:br/>
           Подумай, вспомни хорошенько».—
          <w:br/>
           «Нет, кумушка; а видывал частенько,
          <w:br/>
           Что рыльце у тебя в пуху».
          <w:br/>
           Иной при месте так вздыхает,
          <w:br/>
           Как будто рубль последний доживает:
          <w:br/>
           И подлинно, весь город знает,
          <w:br/>
           Что у него ни за собой,
          <w:br/>
           Ни за женой,—
          <w:br/>
           А смотришь, помаленьку,
          <w:br/>
           То домик выстроит, то купит деревеньку.
          <w:br/>
           Теперь, как у него приход с расходом свесть,
          <w:br/>
           Хоть по суду и не докажешь,
          <w:br/>
           Но как не согрешишь, не скажешь:
          <w:br/>
           Что у него пушок на рыльце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2022-04-22T15:59:14+03:00</dcterms:created>
  <dcterms:modified xsi:type="dcterms:W3CDTF">2022-04-22T15:59:14+03:00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