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Лорд-адвокат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он сыпал, обуян
          <w:br/>
           Ораторским экстазом,
          <w:br/>
           И красноречия туман
          <w:br/>
           Ему окутал разум.
          <w:br/>
          <w:br/>
          Он стал затылок свой скрести,
          <w:br/>
           Нуждаясь в смысле здравом,
          <w:br/>
           И где не мог его найти,
          <w:br/>
           Заткнул прорехи правом…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2022-04-22T10:00:04+03:00</dcterms:created>
  <dcterms:modified xsi:type="dcterms:W3CDTF">2022-04-22T10:00:04+03:00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