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Лошадка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Жила-была лошадка,
          <w:br/>
           Жила-была лошадка,
          <w:br/>
           Жила-была лошадка,
          <w:br/>
           А у лошадки хвост,
          <w:br/>
           Коричневые ушки,
          <w:br/>
           Коричневые ножки.
          <w:br/>
           Вот вышли две старушки,
          <w:br/>
           Похлопали в ладошки,
          <w:br/>
           Закладывали дрожки
          <w:br/>
           И мчались по дорожке.
          <w:br/>
           Бежит, бежит лошадка
          <w:br/>
           По улице, по гладкой,
          <w:br/>
           Вдруг перед нею столбик,
          <w:br/>
           На столбике плакат:
          <w:br/>
           Строжайше воспрещается
          <w:br/>
           По улице проход.
          <w:br/>
           На днях предполагается
          <w:br/>
           Чинить водопровод.
          <w:br/>
           Лошадка увидала,
          <w:br/>
           Подумала и встала.
          <w:br/>
           И дальше не бежит.
          <w:br/>
           Старушки рассердились,
          <w:br/>
           Старушки говорят:
          <w:br/>
           «Мы что ж остановились?»
          <w:br/>
           Старушки говорят.
          <w:br/>
           Лошадка повернулась,
          <w:br/>
           Тележка подскочила,
          <w:br/>
           Старушка посмотрела,
          <w:br/>
           Подружке говорит:
          <w:br/>
           «Вот это так лошадка,
          <w:br/>
           Прекрасная лошадка,
          <w:br/>
           Она читать умеет
          <w:br/>
           Плакаты на столбах».
          <w:br/>
           Лошадку похвалили,
          <w:br/>
           Купили ей сухарь,
          <w:br/>
           А после подарили
          <w:br/>
           Тетрадку и букварь.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2022-04-22T02:39:50+03:00</dcterms:created>
  <dcterms:modified xsi:type="dcterms:W3CDTF">2022-04-22T02:39:50+03:00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