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Мадригал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Твои глаза я увидел
          <w:br/>
           в детстве далеком и милом.
          <w:br/>
           Прикасались ко мне твои руки.
          <w:br/>
           Ты мне поцелуй подарила.
          <w:br/>
          <w:br/>
          (Все тот же ритм часы отбивают,
          <w:br/>
           все те же звезды в небе сияют.)
          <w:br/>
          <w:br/>
          И сердце мое раскрылось,
          <w:br/>
           словно цветок под лучами,
          <w:br/>
           и лепестки дышали
          <w:br/>
           нежностью и мечтами.
          <w:br/>
          <w:br/>
          (Все тот же ритм часы отбивают,
          <w:br/>
           все те же звезды в небе сияют.)
          <w:br/>
          <w:br/>
          А после я горько плакал,
          <w:br/>
           как принц из сказки забытой,
          <w:br/>
           когда во время турнира
          <w:br/>
           ушла от него Эстрельита.
          <w:br/>
          <w:br/>
          (Все тот же ритм часы отбивают,
          <w:br/>
           все те же звезды в небе сияют.)
          <w:br/>
          <w:br/>
          И вот мы теперь в разлуке.
          <w:br/>
           Вдали от тебя тоскуя,
          <w:br/>
           не вижу я рук твоих нежных
          <w:br/>
           и глаз твоих прелесть живую,
          <w:br/>
           и только на лбу остался
          <w:br/>
           мотылек твоего поцелуя.
          <w:br/>
          <w:br/>
          (Все тот же ритм часы отбивают,
          <w:br/>
           все те же звезды в небе сияют.)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2022-04-21T19:29:52+03:00</dcterms:created>
  <dcterms:modified xsi:type="dcterms:W3CDTF">2022-04-21T19:29:52+03:00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