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Лунатик в пустоту глядит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Лунатик в пустоту глядит,
          <w:br/>
           Сиянье им руководит,
          <w:br/>
           Чернеет гибель снизу.
          <w:br/>
           И далее угадать нельзя,
          <w:br/>
           Куда он движется, скользя,
          <w:br/>
           По лунному карнизу.
          <w:br/>
          <w:br/>
          Расстреливают палачи
          <w:br/>
           Невинных в мировой ночи
          <w:br/>
           Не обращай вниманья!
          <w:br/>
           Гляди в холодное ничто,
          <w:br/>
           В сияньи постигая то,
          <w:br/>
           Что выше пониманья.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2022-04-22T21:32:20+03:00</dcterms:created>
  <dcterms:modified xsi:type="dcterms:W3CDTF">2022-04-22T21:32:20+03:00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