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Луны и солнца звуки золотые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Луны и солнца звуки золотые
          <w:br/>
           Серебряные муки без ответа
          <w:br/>
           И боли равнодушные нагие
          <w:br/>
           Прошлых звезд танцующих над смертью
          <w:br/>
           Сияние ветвей и пыль цветов
          <w:br/>
           Века из розовых и мертвых тел
          <w:br/>
           И страшный шум необъяснимых слов
          <w:br/>
           Как водопад от неба до земли
          <w:br/>
           Но отвратительно дышать и ждать
          <w:br/>
           Опять судьба поет в своей лазури
          <w:br/>
           Не надо ждать, не надо нас читать
          <w:br/>
           Мы только трупы ирреальной бури
          <w:br/>
           Утопленники голубых ветвей
          <w:br/>
           Пусть нас назад теченье унесет.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2022-04-22T17:28:34+03:00</dcterms:created>
  <dcterms:modified xsi:type="dcterms:W3CDTF">2022-04-22T17:28:34+03:00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