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сразу бы сказала злое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сразу бы сказала злое,
          <w:br/>
           Чем расстраивать обиняком.
          <w:br/>
           Я тебя ловлю на каждом слове
          <w:br/>
           И на каждом вздохе о другом.
          <w:br/>
          <w:br/>
          Глупые,
          <w:br/>
           Смешные подозренья!
          <w:br/>
           Но когда сомнение не спит,
          <w:br/>
           Каждое твое разуверенье
          <w:br/>
           Только лишний повод для обид.
          <w:br/>
          <w:br/>
          И когда
          <w:br/>
           Всем сердцем негодую
          <w:br/>
           И от боли чуть ли не кричу,
          <w:br/>
           Все же ты не думай,
          <w:br/>
           Что ревную…
          <w:br/>
          <w:br/>
          Просто я тебя, мою родную,
          <w:br/>
           В жалком свете
          <w:br/>
           Видеть не хочу.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2022-04-22T12:25:23+03:00</dcterms:created>
  <dcterms:modified xsi:type="dcterms:W3CDTF">2022-04-22T12:25:23+03:00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