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Любаня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тот городок под солнечным сияньем
          <w:br/>
           Случайно был заброшен я судьбой.
          <w:br/>
           Любовь с медовым именем Любаня,
          <w:br/>
           Мы здесь впервые встретились с тобой.
          <w:br/>
          <w:br/>
          Ты помнишь, Любаня, ту ночь у причала,
          <w:br/>
           Где был поцелуй горячее огня,
          <w:br/>
           Где лодочку нашу не ветром качало
          <w:br/>
           И где ты потом разлюбила меня.
          <w:br/>
          <w:br/>
          Не знал я, что так горек вкус измены.
          <w:br/>
           Жил просто, не страдая, не любя.
          <w:br/>
           В душе моей случились перемены,
          <w:br/>
           Когда, Любаня, встретил я тебя.
          <w:br/>
          <w:br/>
          Ты помнишь, Любаня, ту ночь у причала,
          <w:br/>
           Где был поцелуй горячее огня,
          <w:br/>
           Где лодочку нашу не ветром качало
          <w:br/>
           И где ты потом разлюбила меня.
          <w:br/>
          <w:br/>
          Я навсегда запомню эти даты,
          <w:br/>
           Запомню эти два недолгих дня.
          <w:br/>
           Один – когда ко мне навек пришла ты,
          <w:br/>
           Другой – когда исчезла от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2022-04-22T18:50:41+03:00</dcterms:created>
  <dcterms:modified xsi:type="dcterms:W3CDTF">2022-04-22T18:50:41+03:00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