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Любимая, я вяну, истомлен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Ужели никогда нас утро не застанет
          <w:br/>
           В объятиях любви?..
          <w:br/>
          <em>Пушкин</em>
          <w:br/>
          <w:br/>
          Любимая, я вяну, истомлен
          <w:br/>
           О днях былых безмерною тоскою.
          <w:br/>
           Ты ныне страстью тешишься другою,
          <w:br/>
           А я в тебя по-прежнему влюблен.
          <w:br/>
          <w:br/>
          По-прежнему… Нет, опытом разлуки
          <w:br/>
           Научен я любить тебя вдвойне.
          <w:br/>
           И с каждым днем в сердечной глубине
          <w:br/>
           Страсть множится и возрастают муки.
          <w:br/>
          <w:br/>
          Любимая, я вяну… Лишь одна
          <w:br/>
           Дает мне жизнь надежда золотая:
          <w:br/>
           Забудусь я в вечерний час, мечтая,
          <w:br/>
           И мне блеснет прошедшая весна!..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2022-04-23T06:09:16+03:00</dcterms:created>
  <dcterms:modified xsi:type="dcterms:W3CDTF">2022-04-23T06:09:16+03:00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