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"Люблю морозное дыханье..."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морозное дыханье
          <w:br/>
          И пара зимнего признанье:
          <w:br/>
          Я - это явь; явь - это явь...
          <w:br/>
          <w:br/>
          И мальчик, красный, как фонарик,
          <w:br/>
          Своих салазок государик
          <w:br/>
          И заправила, мчится вплавь.
          <w:br/>
          <w:br/>
          И я - в размолвке с миром, с волей -
          <w:br/>
          Заразе саночек мирволю -
          <w:br/>
          В сребристых скобках, в бахромах -
          <w:br/>
          <w:br/>
          И век бы падал векши легче,
          <w:br/>
          И легче векши в мягкой речке -
          <w:br/>
          Полнеба в валенках, в ногах...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2021-11-10T10:49:23+03:00</dcterms:created>
  <dcterms:modified xsi:type="dcterms:W3CDTF">2021-11-10T10:49:23+03:00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