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Богу, погода мглистая,
          <w:br/>
           На дворе — шаром покати.
          <w:br/>
           Покупаю «Герлен» за триста я,
          <w:br/>
           За семьсот пятьдесят — «Коти».
          <w:br/>
           Приходи ко мне ночью, ночью.
          <w:br/>
           Я нужна тебе, я нежна.
          <w:br/>
           Ляжем ночью, закроем очи…
          <w:br/>
           А жена!.. Подождет жена.
          <w:br/>
          <w:br/>
          Эй, вдовец, собери овец!
          <w:br/>
           Где ты бродишь, чугун луженый?
          <w:br/>
           Где ты спишь, молодой вдовец?
          <w:br/>
           Незамужние стонут жены.
          <w:br/>
           Половинки бредут в ночи —
          <w:br/>
           Половинки сердец, быть может.
          <w:br/>
           Я юна, я смела. Скачи!
          <w:br/>
           Я смогу тебя растревожить.
          <w:br/>
          <w:br/>
          Приходи, приходи скорей!
          <w:br/>
           А не то на слепом рассвете
          <w:br/>
           Ты услышишь хрип батарей
          <w:br/>
           И меня не успеешь встретить.
          <w:br/>
           И опять миллионы жен,
          <w:br/>
           Разгребая руками ветер,
          <w:br/>
           Будут лезть с тоски на рожон —
          <w:br/>
           И опять не родятся дети…
          <w:br/>
          <w:br/>
          Ты не плачь, девчонка, не плачь!
          <w:br/>
           Ты капрон свой стирай в лохани.
          <w:br/>
           Год пройдет, как мимо палач.
          <w:br/>
           Не горюй — не придет коханый.
          <w:br/>
           Вот окончится Новый год,
          <w:br/>
           Новый год превратится в старый…
          <w:br/>
           Возрастное. Это пройдет,
          <w:br/>
           Как проходят вдали отары.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2022-04-22T03:31:47+03:00</dcterms:created>
  <dcterms:modified xsi:type="dcterms:W3CDTF">2022-04-22T03:31:47+03:00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