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какою жалкой и ничтожной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какою жалкой и ничтожной
          <w:br/>
           Девчонкой вижу я себя! Возможной
          <w:br/>
           Казалась мне дорога и не ложной,
          <w:br/>
           Но я слаба.
          <w:br/>
           Страшна ли я, горбата и ряба,
          <w:br/>
           Иль речь моя несвязна и груба, —
          <w:br/>
           Что глупая привозная раба
          <w:br/>
           Меня милее?
          <w:br/>
           Склонится ли негнущаяся шея?
          <w:br/>
           И с плаксой ли расплачусь я, слабея?
          <w:br/>
           Нет, сердце, нет, не бойся! не вотще я
          <w:br/>
           Отчизны дочь.
          <w:br/>
           Венеция, ты мне должна помочь!
          <w:br/>
           Сомненья, робость, состраданье, прочь!
          <w:br/>
           Зову любовь, зову глухую ночь,
          <w:br/>
           Моих служанок.
          <w:br/>
           Не празднуйте победы спозаранок;
          <w:br/>
           Я вспомню доблесть древних венецианок
          <w:br/>
           И выберу в ларце меж тайных стклянок
          <w:br/>
           Одну для вас.
          <w:br/>
           И тот, последний, долгожданный час
          <w:br/>
           Любви моей да будет воскресеньем!
          <w:br/>
           И раньше, чем закат вдали погас,
          <w:br/>
           Ты будешь мой, клянусь души спасеньем!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2022-04-22T20:51:38+03:00</dcterms:created>
  <dcterms:modified xsi:type="dcterms:W3CDTF">2022-04-22T20:51:38+03:00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