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Любовь-вражда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любим и любви не ценим,
          <w:br/>
           И жаждем оба новизны,
          <w:br/>
           Но мы друг другу не изменим,
          <w:br/>
           Мгновенной прихотью полны.
          <w:br/>
          <w:br/>
          Порой, стремясь к свободе прежней,
          <w:br/>
           Мы думаем, что цепь порвем,
          <w:br/>
           Но каждый раз все безнадежней
          <w:br/>
           Мы наше рабство сознаем.
          <w:br/>
          <w:br/>
          И не хотим конца предвидеть,
          <w:br/>
           И не умеем вместе жить,-
          <w:br/>
           Ни всей душой возненавидеть,
          <w:br/>
           Ни беспредельно полюбить.
          <w:br/>
          <w:br/>
          О, эти вечные упреки!
          <w:br/>
           О, эта хитрая вражда!
          <w:br/>
           Тоскуя — оба одиноки,
          <w:br/>
           Враждуя — близки навсегда.
          <w:br/>
          <w:br/>
          В борьбе с тобой изнемогая
          <w:br/>
           И все ж мучительно любя,
          <w:br/>
           Я только чувствую, родная,
          <w:br/>
           Что жизни нет, где нет тебя.
          <w:br/>
          <w:br/>
          С каким коварством и обманом
          <w:br/>
           Всю жизнь друг с другом спор ведем,
          <w:br/>
           И каждый хочет быть тираном,
          <w:br/>
           Никто не хочет быть рабом.
          <w:br/>
          <w:br/>
          Меж тем, забыться не давая,
          <w:br/>
           Она растет всегда, везде,
          <w:br/>
           Как смерть, могучая, слепая
          <w:br/>
           Любовь, подобная вражде.
          <w:br/>
          <w:br/>
          Когда другой сойдет в могилу,
          <w:br/>
           Тогда поймет один из нас
          <w:br/>
           Любви безжалостную силу —
          <w:br/>
           В тот страшный час, последний час!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2022-04-24T03:55:38+03:00</dcterms:created>
  <dcterms:modified xsi:type="dcterms:W3CDTF">2022-04-24T03:55:38+03:00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