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Любовь (Да, может быть,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— «Да, может быть, — сказала ты, —
          <w:br/>
          Не то…»
          <w:br/>
          — «До нового, — воскликнула
          <w:br/>
          Сирена, —
          <w:br/>
          Свидания…» Но знали мы:
          <w:br/>
          В ничто
          <w:br/>
          Кипучая перекипает
          <w:br/>
          Пена.
          <w:br/>
          — «Не верю я, что — навсегда…»
          <w:br/>
          И вот —
          <w:br/>
          Я вопрошал: твои глаза
          <w:br/>
          Не лгали…
          <w:br/>
          Нас омывал сквозной
          <w:br/>
          Водоворот.
          <w:br/>
          И волны в плач глаза
          <w:br/>
          Перелатали.
          <w:br/>
          Едва серпом юнели
          <w:br/>
          Небеса;
          <w:br/>
          А под рулем смелели светом
          <w:br/>
          Пены;
          <w:br/>
          На корабле надулись
          <w:br/>
          Паруса;
          <w:br/>
          За мелями отпели
          <w:br/>
          В ночь сирены.
          <w:br/>
          И вот тебя в безбрежность
          <w:br/>
          Понесло;
          <w:br/>
          На горизонте бледном,
          <w:br/>
          Золотистом,
          <w:br/>
          Взволнованное облако
          <w:br/>
          Взошло,
          <w:br/>
          Омолненное ярким
          <w:br/>
          Аметистом.
          <w:br/>
          В водовороты, в дым дельфинных
          <w:br/>
          Игр
          <w:br/>
          Белел корабль, как лебедь
          <w:br/>
          Улетавший.
          <w:br/>
          И запад гас, как полосатый
          <w:br/>
          Тигр,
          <w:br/>
          Заоблачные лапы
          <w:br/>
          Распластавший.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2022-03-19T09:13:50+03:00</dcterms:created>
  <dcterms:modified xsi:type="dcterms:W3CDTF">2022-03-19T09:13:50+03:00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