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Дельвигу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Любовью, дружеством и ленью
          <w:br/>
          ‎Укрытый от забот и бед,
          <w:br/>
          ‎Живи под их надежной сенью;
          <w:br/>
          В уединении ты счастлив: ты поэт.
          <w:br/>
          Наперснику богов не страшны бури злые:
          <w:br/>
          Над ним их промысел высокий и святой;
          <w:br/>
          Его баюкают камены молодые
          <w:br/>
          И с перстом на устах хранят его покой.
          <w:br/>
          О милый друг, и мне богини песнопенья
          <w:br/>
          ‎Ещё в младенческую грудь
          <w:br/>
          ‎Влияли искру вдохновенья
          <w:br/>
          ‎И тайный указали путь:
          <w:br/>
          ‎Я лирных звуков наслажденья
          <w:br/>
          ‎Младенцем чувствовать умел,
          <w:br/>
          ‎И лира стала мой удел.
          <w:br/>
          Но где же вы, минуты упоенья,
          <w:br/>
          ‎Неизъяснимый сердца жар,
          <w:br/>
          Одушевленный труд и слезы вдохновенья!—
          <w:br/>
          ‎Как дым исчез мой легкой дар.
          <w:br/>
          Как рано зависти привлек я взор кровавый
          <w:br/>
          И злобной клеветы невидимый кинжал!
          <w:br/>
          ‎Нет, нет, ни счастием, ни славой,
          <w:br/>
          Ни гордой жаждою похвал
          <w:br/>
          Не буду увлечен! В бездействии счастливом
          <w:br/>
          Забуду милых муз, мучительниц моих;
          <w:br/>
          Но может быть вздохну в восторге молчаливом,
          <w:br/>
          ‎Внимая звуку струн твоих.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2021-11-10T23:58:27+03:00</dcterms:created>
  <dcterms:modified xsi:type="dcterms:W3CDTF">2021-11-10T23:58:27+03:00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