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"Любое дело делайте с душой..."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Любое дело делайте с душой,
          <w:br/>
          Работайте в упорстве и горенье,
          <w:br/>
          Чтобы никто вас где-то за спиной
          <w:br/>
          Не упрекнул в зазнайстве или лени.
          <w:br/>
          <w:br/>
          А милых так любите, чтоб из глаз
          <w:br/>
          Душа, как солнце, праздником светилась.
          <w:br/>
          И так целуйте нежно всякий раз,
          <w:br/>
          Чтоб впредь их никому уже за вас
          <w:br/>
          Перецеловывать не приходилось.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2021-11-10T09:41:14+03:00</dcterms:created>
  <dcterms:modified xsi:type="dcterms:W3CDTF">2021-11-10T09:41:14+03:00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