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Лягушка и Юпитер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Живущая в болоте, под горой,
          <w:br/>
           Лягушка на гору весной
          <w:br/>
           Переселилась;
          <w:br/>
           Нашла там тинистый в лощинке уголок
          <w:br/>
           И завела домок
          <w:br/>
           Под кустиком, в тени, меж травки, как раёк.
          <w:br/>
           Однако ж им она недолго веселилась.
          <w:br/>
           Настало лето, с ним жары,
          <w:br/>
           И дачи Квакушки так сделалися сухи,
          <w:br/>
           Что, ног не замоча, по ним бродили мухи.
          <w:br/>
           «О, боги!» молится Лягушка из норы:
          <w:br/>
           «Меня вы, бедную, не погубите,
          <w:br/>
           И землю вровень хоть с горою затопите:
          <w:br/>
           Чтобы в моих поместьях никогда
          <w:br/>
           Не высыхала бы вода!»
          <w:br/>
           Лягушка вопит без умолку,
          <w:br/>
           И наконец Юпитера бранит,
          <w:br/>
           Что нету в нем ни жалости, ни толку.
          <w:br/>
           «Безумная!» Юпитер говорит
          <w:br/>
           (Знать, не был он тогда сердит):
          <w:br/>
           «Как квакать попусту тебе охота!
          <w:br/>
           И чем мне для твоих затей
          <w:br/>
           Перетопить людей,
          <w:br/>
           Не лучше ль вниз тебе стащиться до болота?»
          <w:br/>
           На свете много мы таких людей найдем,
          <w:br/>
           Которым всё, кроме себя, постыло,
          <w:br/>
           И кои думают, лишь мне бы ладно было,
          <w:br/>
           А там весь свет гори огнем.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2022-04-26T21:44:27+03:00</dcterms:created>
  <dcterms:modified xsi:type="dcterms:W3CDTF">2022-04-26T21:44:27+03:00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