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"Майор привез мальчишку на лафете..."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Майор привез мальчишку на лафете.
          <w:br/>
          Погибла мать. Сын не простился с ней.
          <w:br/>
          За десять лет на том и этом свете
          <w:br/>
          Ему зачтутся эти десять дней.
          <w:br/>
          <w:br/>
          Его везли из крепости, из Бреста.
          <w:br/>
          Был исцарапан пулями лафет.
          <w:br/>
          Отцу казалось, что надежней места
          <w:br/>
          Отныне в мире для ребенка нет.
          <w:br/>
          <w:br/>
          Отец был ранен, и разбита пушка.
          <w:br/>
          Привязанный к щиту, чтоб не упал,
          <w:br/>
          Прижав к груди заснувшую игрушку,
          <w:br/>
          Седой мальчишка на лафете спал.
          <w:br/>
          <w:br/>
          Мы шли ему навстречу из России.
          <w:br/>
          Проснувшись, он махал войскам рукой...
          <w:br/>
          Ты говоришь, что есть еще другие,
          <w:br/>
          Что я там был и мне пора домой...
          <w:br/>
          <w:br/>
          Ты это горе знаешь понаслышке,
          <w:br/>
          А нам оно оборвало сердца.
          <w:br/>
          Кто раз увидел этого мальчишку,
          <w:br/>
          Домой прийти не сможет до конца.
          <w:br/>
          <w:br/>
          Я должен видеть теми же глазами,
          <w:br/>
          Которыми я плакал там, в пыли,
          <w:br/>
          Как тот мальчишка возвратится с нами
          <w:br/>
          И поцелует горсть своей земли.
          <w:br/>
          <w:br/>
          За все, чем мы с тобою дорожили,
          <w:br/>
          Призвал нас к бою воинский закон.
          <w:br/>
          Теперь мой дом не там, где прежде жили,
          <w:br/>
          А там, где отнят у мальчишки он.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2021-11-11T06:08:50+03:00</dcterms:created>
  <dcterms:modified xsi:type="dcterms:W3CDTF">2021-11-11T06:08:50+03:00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