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Отсталых туч над нами пролетает
          <w:br/>
             Последняя толпа.
          <w:br/>
          Прозрачный их отрезок мягко тает
          <w:br/>
             У лунного серпа.
          <w:br/>
          <w:br/>
          Царит весны таинственная сила
          <w:br/>
             С звездами на челе.-
          <w:br/>
          Ты, нежная! Ты счастье мне сулила
          <w:br/>
             На суетной земле.
          <w:br/>
          <w:br/>
          А счастье где? Не здесь, в среде убогой,
          <w:br/>
             А вон оно - как дым.
          <w:br/>
          За ним! за ним! воздушною дорогой -
          <w:br/>
             И в вечность улетим!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2021-11-10T10:04:00+03:00</dcterms:created>
  <dcterms:modified xsi:type="dcterms:W3CDTF">2021-11-10T10:04:00+03:00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