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Маленький принц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Улетали летчики искать врага
          <w:br/>
           Затянуло к вечеру туманом берега
          <w:br/>
           Кто-то не вернулся кого-то не нашли
          <w:br/>
           Не поставишь на море ни крестов ни плит
          <w:br/>
          <w:br/>
          Желтая пустыня, глухие пески,
          <w:br/>
           Тихий ветер к вечеру плачет от тоски
          <w:br/>
           Ночью в темном небе звездный перезвон
          <w:br/>
           Тихо звезды катятся на песчаный склон
          <w:br/>
          <w:br/>
          Если плакать хочется, уснуть не легко
          <w:br/>
           Мальчик в одиночестве бродит средь песков
          <w:br/>
           Может сказка сбудется, может сводка врет
          <w:br/>
           Может снова спустится взрослый самолет
          <w:br/>
          <w:br/>
          И пойдут как прежде рука к руке
          <w:br/>
           Летчик и мальчишка к голубой реке
          <w:br/>
           И одно тровожит их к звездам путь далек
          <w:br/>
           Не сломал бы ветер там тонкий стебелек
          <w:br/>
          <w:br/>
          А из синей чащи где тени сплелись
          <w:br/>
           Смотрит одичавший рыжий старый лис.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2022-04-22T00:37:07+03:00</dcterms:created>
  <dcterms:modified xsi:type="dcterms:W3CDTF">2022-04-22T00:37:07+03:00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