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Вова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Подошла к нему корова.
          <w:br/>
          — Уходи! — сказал ей Вова.
          <w:br/>
          А корова не уходит.
          <w:br/>
          Вова слов уж не находит,
          <w:br/>
          Не поймет, что это значит,
          <w:br/>
          На нее глядит и плачет…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2022-03-19T07:28:55+03:00</dcterms:created>
  <dcterms:modified xsi:type="dcterms:W3CDTF">2022-03-19T07:28:55+03:00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