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Мальчик и змея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Мальчишка, думая поймать угря,
          <w:br/>
           Схватил Змею и, во́ззрившись, от страха
          <w:br/>
           Стал бледен, как его рубаха.
          <w:br/>
           Змея, на Мальчика спокойно посмотря,
          <w:br/>
           «Послушай», говорит: «коль ты умней не будешь,
          <w:br/>
           То дерзость не всегда легко тебе пройдет.
          <w:br/>
           На сей раз бог простит; но берегись вперед,
          <w:br/>
           И знай, с кем шутишь!»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2022-04-22T15:59:46+03:00</dcterms:created>
  <dcterms:modified xsi:type="dcterms:W3CDTF">2022-04-22T15:59:46+03:00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