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Мама Няма аманя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Гахи глели на меня
          <w:br/>
           сынды плавали во мне
          <w:br/>
           где ты мама, мама Няма
          <w:br/>
           мама дома мамамед!
          <w:br/>
           Во болото во овраг
          <w:br/>
           во летает тетервак
          <w:br/>
           тертый тетер на току
          <w:br/>
           твердый пламень едоку.
          <w:br/>
           Твердый пламень едока
          <w:br/>
           ложки вилки. Рот развей.
          <w:br/>
           Стяга строже. Но пока
          <w:br/>
           звитень зветен соловей
          <w:br/>
           сао соо сио се
          <w:br/>
           коги доги до ноги
          <w:br/>
           некел тыкал мыкал выкал
          <w:br/>
           мама Няма помоги!
          <w:br/>
           Ибо сынды мне внутри
          <w:br/>
           колят пики не понять
          <w:br/>
           ибо гахи раз два три
          <w:br/>
           хотят девочку отнять.
          <w:br/>
          <w:br/>
          Всё.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2022-04-22T06:11:10+03:00</dcterms:created>
  <dcterms:modified xsi:type="dcterms:W3CDTF">2022-04-22T06:11:10+03:00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