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уехала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ведь настали деньки!
          <w:br/>
          В доме такая тоска.
          <w:br/>
          Спутаешь половики
          <w:br/>
          И не дадут шлепка.
          <w:br/>
          <w:br/>
          Стулья не на местах.
          <w:br/>
          Цветок на окне чуть живой.
          <w:br/>
          Не вовремя и не так
          <w:br/>
          Отец поливает его.
          <w:br/>
          <w:br/>
          Запахов вкусных нет
          <w:br/>
          В доме в обеденный час.
          <w:br/>
          Из дому на обед
          <w:br/>
          Папа уводит нас.
          <w:br/>
          <w:br/>
          Столовая нарпита
          <w:br/>
          Приезжими набита,
          <w:br/>
          Приезжими, прохожими,
          <w:br/>
          Дорожными одёжами.
          <w:br/>
          <w:br/>
          Простывший суп свекольный
          <w:br/>
          И хлеба по куску,
          <w:br/>
          Биточек треугольный
          <w:br/>
          В коричневом соку.
          <w:br/>
          <w:br/>
          Горюем с папой вместе,
          <w:br/>
          Горячий пьём компот,
          <w:br/>
          Как будто мы – в отъезде,
          <w:br/>
          А мама дома ждёт.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2022-03-19T05:23:42+03:00</dcterms:created>
  <dcterms:modified xsi:type="dcterms:W3CDTF">2022-03-19T05:23:42+03:00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