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Мандола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Лакированный, пузатый,
          <w:br/>
          Друг мой, нежный и певучий,
          <w:br/>
          Итальянская мандола -
          <w:br/>
          Восемь низких гулких струн...
          <w:br/>
             В час вечерний и крылатый
          <w:br/>
             Ропот русских перезвучий -
          <w:br/>
             Слободская баркарола -
          <w:br/>
             Налетает, как бурун.
          <w:br/>
          <w:br/>
          Песня бабочкой гигантской
          <w:br/>
          Под карнизами трепещет,
          <w:br/>
          Под ладонью сердце дышит
          <w:br/>
          В раскачавшейся руке...
          <w:br/>
             В этой жизни эмигрантской
          <w:br/>
             Даже дождь угрюмей хлещет...
          <w:br/>
             Но удар струну колышет -
          <w:br/>
             Песня взмыла налегке.
          <w:br/>
          <w:br/>
          В старой лампе шепот газа.
          <w:br/>
          Тих напев гудящих звеньев:
          <w:br/>
          Роща, пруд, крутые срубы,
          <w:br/>
          Приозерная трава...
          <w:br/>
             "Из-под дуба, из-под вяза,
          <w:br/>
             Из-под липовых кореньев",-
          <w:br/>
             Вторя песне, шепчут губы
          <w:br/>
             Изумрудные слова.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2021-11-11T02:24:30+03:00</dcterms:created>
  <dcterms:modified xsi:type="dcterms:W3CDTF">2021-11-11T02:24:30+03:00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