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Атлас — что колода карт:
          <w:br/>
          В лоск перетасован!
          <w:br/>
          Поздравляет — каждый март:
          <w:br/>
          — С краем, с паем с новым!
          <w:br/>
          <w:br/>
          Тяжек мартовский оброк:
          <w:br/>
          Земли — цепи горны —
          <w:br/>
          Ну и карточный игрок!
          <w:br/>
          Ну и стол игорный!
          <w:br/>
          <w:br/>
          Полны руки козырей:
          <w:br/>
          В ордена одетых
          <w:br/>
          Безголовых королей,
          <w:br/>
          Продувных — валетов.
          <w:br/>
          <w:br/>
          — Мне и кости, мне и жир!
          <w:br/>
          Так играют — тигры!
          <w:br/>
          Будет помнить целый мир
          <w:br/>
          Мартовские игры.
          <w:br/>
          <w:br/>
          В свои козыри — игра
          <w:br/>
          С картой европейской.
          <w:br/>
          (Чтоб Градчанская гора —
          <w:br/>
          Да скалой Тарпейской!)
          <w:br/>
          <w:br/>
          Злое дело не нашло
          <w:br/>
          Пули: дули пражской.
          <w:br/>
          Прага — что! и Вена — что!
          <w:br/>
          На Москву — отважься!
          <w:br/>
          <w:br/>
          Отольются — чешский дождь,
          <w:br/>
          Пражская обида.
          <w:br/>
          — Вспомни, вспомни, вспомни, вождь. —
          <w:br/>
          Мартовские Иды!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2022-03-18T23:39:50+03:00</dcterms:created>
  <dcterms:modified xsi:type="dcterms:W3CDTF">2022-03-18T23:39:50+03:00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