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Марьячис поют с тобой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Песня русская звенит,
          <w:br/>
           Гонит чьи-то сны
          <w:br/>
           Возле древних пирамид
          <w:br/>
           Солнца и луны.
          <w:br/>
           В Кордильерах звучат
          <w:br/>
           Русские слова,
          <w:br/>
           А в глазах у ребят —
          <w:br/>
           Волги синева.
          <w:br/>
          <w:br/>
          Пой, мой друг, пой,
          <w:br/>
           А марьячис споют с тобой…
          <w:br/>
           Мы песням дружбы, песням весны,
          <w:br/>
           Как любимым своим, верны!
          <w:br/>
           Пой, мой друг, пой,
          <w:br/>
           И марьячис споют с тобой,
          <w:br/>
           Ведь песням дружбы, песням весны
          <w:br/>
           Сердца у нас верны!
          <w:br/>
          <w:br/>
          Будут петь в последний раз
          <w:br/>
           Скрипки до зари…
          <w:br/>
           Ты друзьям в прощальный час
          <w:br/>
           Песню подари.
          <w:br/>
           Эту песню, мой друг,
          <w:br/>
           Я клянусь беречь, —
          <w:br/>
           В жизни больше разлук,
          <w:br/>
           Чем коротких встреч.
          <w:br/>
          <w:br/>
          Может, где-то под гармонь
          <w:br/>
           Вспомним мы не раз
          <w:br/>
           Танцев Мексики огонь,
          <w:br/>
           Звёзды гордых глаз.
          <w:br/>
           Словно пламя сквозь лёд,
          <w:br/>
           Песней на заре
          <w:br/>
           Мексиканка пройдёт
          <w:br/>
           В снежном серебре…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2022-04-22T10:19:20+03:00</dcterms:created>
  <dcterms:modified xsi:type="dcterms:W3CDTF">2022-04-22T10:19:20+03:00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