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Материнский завет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(Моему сыну Евгению)</em>
          <w:br/>
          <w:br/>
          Дитя моё, грядущее туманно,
          <w:br/>
           Но всё в тебе, от самых юных лет,
          <w:br/>
           Неодолимо, властно, непрестанно
          <w:br/>
           Мне говорит, что будешь ты — поэт.
          <w:br/>
          <w:br/>
          Дитя моё, узка моя дорога,
          <w:br/>
           Но пред тобой свободный ляжет путь.
          <w:br/>
           Иди, иди в сады живого Бога
          <w:br/>
           От аромата вечного вздохнуть!
          <w:br/>
          <w:br/>
          Там, высоко, на девственной вершине,
          <w:br/>
           Где, чуть дымясь, почили облака,
          <w:br/>
           Растёт цветок, нетронутый доныне,
          <w:br/>
           Взыскуемый как в прежние века.
          <w:br/>
          <w:br/>
          Пусть говорят, что путь твой — путь безумных,
          <w:br/>
           От вечных звёзд лица не отврати.
          <w:br/>
           Для пёстрой лжи услад и оргий шумных
          <w:br/>
           Не отступай от гордого пути.
          <w:br/>
          <w:br/>
          Пусть говорят, что сны твои обманны.
          <w:br/>
           Дитя моё, и жизнь и смерть — обман.
          <w:br/>
           Иди, иди в лазурные туманы!
          <w:br/>
           За ним, за ним, цветком небесных стран!
          <w:br/>
          <w:br/>
          Найдёшь его — и узришь мир безбрежный
          <w:br/>
           У ног своих! — Но помни и внемли:
          <w:br/>
           Тогда, мой сын, сойдя с вершины снежной,
          <w:br/>
           Неси твой дар в святую скорбь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2022-04-21T23:30:16+03:00</dcterms:created>
  <dcterms:modified xsi:type="dcterms:W3CDTF">2022-04-21T23:30:16+03:00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