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 и дочь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Худа, ветха избушка
          <w:br/>
           И, как тюрьма, тесна;
          <w:br/>
           Слепая мать-старушка
          <w:br/>
           Как полотно бледна.
          <w:br/>
           Бедняжка потеряла
          <w:br/>
           Свои глаза и ум
          <w:br/>
           И, как ребенок малый,
          <w:br/>
           Чужда забот и дум.
          <w:br/>
           Всё песни распевает,
          <w:br/>
           Забившись в уголок,
          <w:br/>
           И жизнь в ней догорает,
          <w:br/>
           Как в лампе огонек.
          <w:br/>
           А дочь с восходом солнца
          <w:br/>
           Иглу свою берет,
          <w:br/>
           У светлого оконца
          <w:br/>
           До темной ночи шьет.
          <w:br/>
           Жара. Вокруг молчанье,
          <w:br/>
           Лениво день е ],ет,
          <w:br/>
           Докучных мух жужжанье
          <w:br/>
           Покоя не дает.
          <w:br/>
           Старушки тихий голос
          <w:br/>
           Без умолку звучит…
          <w:br/>
           И гнется дочь, как колос,
          <w:br/>
           Тоска в груди кипит.
          <w:br/>
           Народ неутомимо
          <w:br/>
           По улице снует.
          <w:br/>
           Идет все мимо, мимо, —
          <w:br/>
           Бог весть, куда идет.
          <w:br/>
           Уж ночь. Темно в избушке.
          <w:br/>
           И некому мешать,
          <w:br/>
           Осталося к подушке
          <w:br/>
           Припасть — и зарыдать.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2022-04-22T14:08:51+03:00</dcterms:created>
  <dcterms:modified xsi:type="dcterms:W3CDTF">2022-04-22T14:08:51+03:00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