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Боратынский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Ложь радостей и непреложье зол
          <w:br/>
          Наскучили взиравшему в сторонке
          <w:br/>
          На жизнь земли и наложили пленки
          <w:br/>
          На ясный взор, что к небу он возвел.
          <w:br/>
          Душой метнулся к северу орел,
          <w:br/>
          Где вздох крылатый теплится в ребенке,
          <w:br/>
          Где влажный бог вкушает воздух тонкий,
          <w:br/>
          И речи водопада внемлет дол.
          <w:br/>
          Разочарованному обольщенья
          <w:br/>
          Дней прежних не дадут отдохновенья
          <w:br/>
          И горького не усладят питья.
          <w:br/>
          С оливой мира смерть, а не с косою.
          <w:br/>
          Так! в небе не смутит его земное,
          <w:br/>
          Он землю отбывал без бытия…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2025-04-22T15:14:52+03:00</dcterms:created>
  <dcterms:modified xsi:type="dcterms:W3CDTF">2025-04-22T15:14:52+03:00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