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Достоевский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Его улыбка — где он взял ее? —
          <w:br/>
          Согрела всех мучительно-влюбленных,
          <w:br/>
          Униженных, больных и оскорбленных,
          <w:br/>
          Кошмарное земное бытие.
          <w:br/>
          Угармонированное свое
          <w:br/>
          В падучей сердце — радость обреченных,
          <w:br/>
          Истерзанных и духом исступленных —
          <w:br/>
          В целебное он превратил питье.
          <w:br/>
          Все мукой опрокинутые лица,
          <w:br/>
          Все руки, принужденные сложиться
          <w:br/>
          В крест на груди, все чтущие закон,
          <w:br/>
          Единый для живущих — Состраданье,
          <w:br/>
          Все, чрез кого познали оправданье,
          <w:br/>
          И — человек почти обожествлен.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2025-04-24T02:26:08+03:00</dcterms:created>
  <dcterms:modified xsi:type="dcterms:W3CDTF">2025-04-24T02:26:08+03:00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