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развалин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(Серпантин)
          <w:br/>
          Я, печален, блуждаю меж знакомых развалин,
          <w:br/>
          Где, давно ли, рыдал я от ласкательной боли!
          <w:br/>
          Камни те же, и тот же ветер, медленный, свежий,
          <w:br/>
          Мглу колышет, и берег маргаритками вышит…
          <w:br/>
          Но иное томленье душу режет в покое:
          <w:br/>
          Вместо жгучей печали — сон, как осень, тягучий!
          <w:br/>
          Эти камни так тверды! и уныло близка мне
          <w:br/>
          Эта башня под мхами, с ее думой всегдашней
          <w:br/>
          О далеком, отшедшем, дорогом, хоть жестоком!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2022-03-19T09:37:57+03:00</dcterms:created>
  <dcterms:modified xsi:type="dcterms:W3CDTF">2022-03-19T09:37:57+03:00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